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28" w:rsidRPr="00C177A4" w:rsidRDefault="00C177A4" w:rsidP="00C177A4">
      <w:pPr>
        <w:jc w:val="center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WORKSHEET</w:t>
      </w:r>
    </w:p>
    <w:p w:rsidR="00C177A4" w:rsidRPr="00C177A4" w:rsidRDefault="00C177A4" w:rsidP="00C177A4">
      <w:pPr>
        <w:jc w:val="center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SUB: ECONOMICS</w:t>
      </w:r>
    </w:p>
    <w:p w:rsidR="003E1428" w:rsidRPr="00C177A4" w:rsidRDefault="00C177A4" w:rsidP="00092A0C">
      <w:pPr>
        <w:jc w:val="center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GRADE: 12 B</w:t>
      </w:r>
    </w:p>
    <w:p w:rsidR="003E1428" w:rsidRPr="00C177A4" w:rsidRDefault="00C177A4" w:rsidP="003E1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92A0C">
        <w:rPr>
          <w:rFonts w:ascii="Arial" w:hAnsi="Arial" w:cs="Arial"/>
          <w:sz w:val="28"/>
          <w:szCs w:val="28"/>
        </w:rPr>
        <w:t>MULTIPLE CHOICE QUESTIONS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1. Which bank is authorized to issue currency notes?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Central Bank                               </w:t>
      </w:r>
      <w:r w:rsidR="003E1428" w:rsidRPr="00C177A4">
        <w:rPr>
          <w:rFonts w:ascii="Arial" w:hAnsi="Arial" w:cs="Arial"/>
          <w:sz w:val="28"/>
          <w:szCs w:val="28"/>
        </w:rPr>
        <w:t>b) Commercial Bank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Cooperative Bank                       </w:t>
      </w:r>
      <w:r w:rsidR="003E1428" w:rsidRPr="00C177A4">
        <w:rPr>
          <w:rFonts w:ascii="Arial" w:hAnsi="Arial" w:cs="Arial"/>
          <w:sz w:val="28"/>
          <w:szCs w:val="28"/>
        </w:rPr>
        <w:t>d) Scheduled Bank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2. Money that is issued by the authority of the government is called: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Full bodied money                         </w:t>
      </w:r>
      <w:r w:rsidR="003E1428" w:rsidRPr="00C177A4">
        <w:rPr>
          <w:rFonts w:ascii="Arial" w:hAnsi="Arial" w:cs="Arial"/>
          <w:sz w:val="28"/>
          <w:szCs w:val="28"/>
        </w:rPr>
        <w:t>b) Credit Money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Fiat Money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d) Fiduciary Money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3. Who regulates money supply in India?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Government of India                           </w:t>
      </w:r>
      <w:r w:rsidR="003E1428" w:rsidRPr="00C177A4">
        <w:rPr>
          <w:rFonts w:ascii="Arial" w:hAnsi="Arial" w:cs="Arial"/>
          <w:sz w:val="28"/>
          <w:szCs w:val="28"/>
        </w:rPr>
        <w:t>b) Reserve Bank of India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Commercial Banks                            </w:t>
      </w:r>
      <w:r w:rsidR="003E1428" w:rsidRPr="00C177A4">
        <w:rPr>
          <w:rFonts w:ascii="Arial" w:hAnsi="Arial" w:cs="Arial"/>
          <w:sz w:val="28"/>
          <w:szCs w:val="28"/>
        </w:rPr>
        <w:t xml:space="preserve">d) NITI </w:t>
      </w:r>
      <w:proofErr w:type="spellStart"/>
      <w:r w:rsidR="003E1428" w:rsidRPr="00C177A4">
        <w:rPr>
          <w:rFonts w:ascii="Arial" w:hAnsi="Arial" w:cs="Arial"/>
          <w:sz w:val="28"/>
          <w:szCs w:val="28"/>
        </w:rPr>
        <w:t>A</w:t>
      </w:r>
      <w:r w:rsidR="00C177A4">
        <w:rPr>
          <w:rFonts w:ascii="Arial" w:hAnsi="Arial" w:cs="Arial"/>
          <w:sz w:val="28"/>
          <w:szCs w:val="28"/>
        </w:rPr>
        <w:t>a</w:t>
      </w:r>
      <w:r w:rsidR="003E1428" w:rsidRPr="00C177A4">
        <w:rPr>
          <w:rFonts w:ascii="Arial" w:hAnsi="Arial" w:cs="Arial"/>
          <w:sz w:val="28"/>
          <w:szCs w:val="28"/>
        </w:rPr>
        <w:t>yog</w:t>
      </w:r>
      <w:proofErr w:type="spellEnd"/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 xml:space="preserve">4. Demand deposits </w:t>
      </w:r>
      <w:proofErr w:type="gramStart"/>
      <w:r w:rsidRPr="00C177A4">
        <w:rPr>
          <w:rFonts w:ascii="Arial" w:hAnsi="Arial" w:cs="Arial"/>
          <w:sz w:val="28"/>
          <w:szCs w:val="28"/>
        </w:rPr>
        <w:t>include :</w:t>
      </w:r>
      <w:proofErr w:type="gramEnd"/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a) Cheque able deposits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177A4">
        <w:rPr>
          <w:rFonts w:ascii="Arial" w:hAnsi="Arial" w:cs="Arial"/>
          <w:sz w:val="28"/>
          <w:szCs w:val="28"/>
        </w:rPr>
        <w:t>b</w:t>
      </w:r>
      <w:proofErr w:type="gramEnd"/>
      <w:r w:rsidRPr="00C177A4">
        <w:rPr>
          <w:rFonts w:ascii="Arial" w:hAnsi="Arial" w:cs="Arial"/>
          <w:sz w:val="28"/>
          <w:szCs w:val="28"/>
        </w:rPr>
        <w:t>) Deposits which can be withdrawn on demand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c) Fixed deposits for a period</w:t>
      </w:r>
    </w:p>
    <w:p w:rsidR="003E1428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d) Both (a) and (b)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5. Supply of money is a:</w:t>
      </w:r>
    </w:p>
    <w:p w:rsidR="00D077F2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Flow variable     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b) Stock variable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Real flow            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 xml:space="preserve">d) </w:t>
      </w:r>
      <w:proofErr w:type="gramStart"/>
      <w:r w:rsidR="003E1428" w:rsidRPr="00C177A4">
        <w:rPr>
          <w:rFonts w:ascii="Arial" w:hAnsi="Arial" w:cs="Arial"/>
          <w:sz w:val="28"/>
          <w:szCs w:val="28"/>
        </w:rPr>
        <w:t>None</w:t>
      </w:r>
      <w:proofErr w:type="gramEnd"/>
      <w:r w:rsidR="003E1428" w:rsidRPr="00C177A4">
        <w:rPr>
          <w:rFonts w:ascii="Arial" w:hAnsi="Arial" w:cs="Arial"/>
          <w:sz w:val="28"/>
          <w:szCs w:val="28"/>
        </w:rPr>
        <w:t xml:space="preserve"> of these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6. In India, coins are issued by: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State bank of India                                  </w:t>
      </w:r>
      <w:r w:rsidR="003E1428" w:rsidRPr="00C177A4">
        <w:rPr>
          <w:rFonts w:ascii="Arial" w:hAnsi="Arial" w:cs="Arial"/>
          <w:sz w:val="28"/>
          <w:szCs w:val="28"/>
        </w:rPr>
        <w:t>b) Reserve bank of India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Ministry of finance                                  </w:t>
      </w:r>
      <w:r w:rsidR="003E1428" w:rsidRPr="00C177A4">
        <w:rPr>
          <w:rFonts w:ascii="Arial" w:hAnsi="Arial" w:cs="Arial"/>
          <w:sz w:val="28"/>
          <w:szCs w:val="28"/>
        </w:rPr>
        <w:t>d) Ministry of urban development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7. High powered money is equal to: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a) Money supplied by the RBI ONLY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lastRenderedPageBreak/>
        <w:t>b) Total supply of money in the economy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c) Notes and coins held by the people</w:t>
      </w:r>
    </w:p>
    <w:p w:rsidR="003E1428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d) Money (notes and coins) held by the public, vault cash of the commercial banks as well</w:t>
      </w:r>
      <w:r w:rsidR="00C177A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as cash reserves of the commercial banks with the RBI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8. In India, Money supply (M1) is equal to: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a) Currency with people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b) Currency with people +Demand Deposits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c) Currency with people+ Net Demand deposits held by the commercial banks</w:t>
      </w:r>
    </w:p>
    <w:p w:rsidR="003E1428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d) None of these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9. Central bank of a country does not deal with--------------------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State government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b) Central government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General public       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d) Commercial banks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10.</w:t>
      </w:r>
      <w:r w:rsidR="0075144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Credit creation in commercial banks is determined by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Cash Reserve ratio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b) Statutory liquidity Ratio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Initial Deposits     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d) All the above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11.</w:t>
      </w:r>
      <w:r w:rsidR="0075144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C177A4">
        <w:rPr>
          <w:rFonts w:ascii="Arial" w:hAnsi="Arial" w:cs="Arial"/>
          <w:sz w:val="28"/>
          <w:szCs w:val="28"/>
        </w:rPr>
        <w:t>Which of the following is not a quantitative Method of credit control?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Open Market Operation                           </w:t>
      </w:r>
      <w:r w:rsidR="003E1428" w:rsidRPr="00C177A4">
        <w:rPr>
          <w:rFonts w:ascii="Arial" w:hAnsi="Arial" w:cs="Arial"/>
          <w:sz w:val="28"/>
          <w:szCs w:val="28"/>
        </w:rPr>
        <w:t>b) Margin Requirements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Variable reserve Ratio                             </w:t>
      </w:r>
      <w:r w:rsidR="003E1428" w:rsidRPr="00C177A4">
        <w:rPr>
          <w:rFonts w:ascii="Arial" w:hAnsi="Arial" w:cs="Arial"/>
          <w:sz w:val="28"/>
          <w:szCs w:val="28"/>
        </w:rPr>
        <w:t>d) Bank Rate Ratio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12.</w:t>
      </w:r>
      <w:r w:rsidR="0075144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The percentage of demand deposits which the commercial banks are legally require</w:t>
      </w:r>
      <w:r w:rsidR="00092A0C">
        <w:rPr>
          <w:rFonts w:ascii="Arial" w:hAnsi="Arial" w:cs="Arial"/>
          <w:sz w:val="28"/>
          <w:szCs w:val="28"/>
        </w:rPr>
        <w:t xml:space="preserve">d to </w:t>
      </w:r>
      <w:r w:rsidRPr="00C177A4">
        <w:rPr>
          <w:rFonts w:ascii="Arial" w:hAnsi="Arial" w:cs="Arial"/>
          <w:sz w:val="28"/>
          <w:szCs w:val="28"/>
        </w:rPr>
        <w:t>maintain as their liquid assets is called: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Statutory liquidity Ratio                        </w:t>
      </w:r>
      <w:r w:rsidR="003E1428" w:rsidRPr="00C177A4">
        <w:rPr>
          <w:rFonts w:ascii="Arial" w:hAnsi="Arial" w:cs="Arial"/>
          <w:sz w:val="28"/>
          <w:szCs w:val="28"/>
        </w:rPr>
        <w:t>b) Deposit ratio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Cash Reserve ratio                            </w:t>
      </w:r>
      <w:r w:rsidR="003E1428" w:rsidRPr="00C177A4">
        <w:rPr>
          <w:rFonts w:ascii="Arial" w:hAnsi="Arial" w:cs="Arial"/>
          <w:sz w:val="28"/>
          <w:szCs w:val="28"/>
        </w:rPr>
        <w:t>d) Legal reserve ratio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13.</w:t>
      </w:r>
      <w:r w:rsidR="0075144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Which of the following is not the function of Central bank?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a</w:t>
      </w:r>
      <w:r w:rsidR="00092A0C">
        <w:rPr>
          <w:rFonts w:ascii="Arial" w:hAnsi="Arial" w:cs="Arial"/>
          <w:sz w:val="28"/>
          <w:szCs w:val="28"/>
        </w:rPr>
        <w:t xml:space="preserve">) Bank facilities to government                   </w:t>
      </w:r>
      <w:r w:rsidRPr="00C177A4">
        <w:rPr>
          <w:rFonts w:ascii="Arial" w:hAnsi="Arial" w:cs="Arial"/>
          <w:sz w:val="28"/>
          <w:szCs w:val="28"/>
        </w:rPr>
        <w:t>b) Lending to commercial bank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Bank facilities to Public                            </w:t>
      </w:r>
      <w:r w:rsidR="003E1428" w:rsidRPr="00C177A4">
        <w:rPr>
          <w:rFonts w:ascii="Arial" w:hAnsi="Arial" w:cs="Arial"/>
          <w:sz w:val="28"/>
          <w:szCs w:val="28"/>
        </w:rPr>
        <w:t>d) Lending to Public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092A0C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lastRenderedPageBreak/>
        <w:t>14.</w:t>
      </w:r>
      <w:r w:rsidR="00092A0C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The ratio of total deposits that a commercial Banks must kee</w:t>
      </w:r>
      <w:r w:rsidR="00092A0C">
        <w:rPr>
          <w:rFonts w:ascii="Arial" w:hAnsi="Arial" w:cs="Arial"/>
          <w:sz w:val="28"/>
          <w:szCs w:val="28"/>
        </w:rPr>
        <w:t xml:space="preserve">p with Reserve bank of India is </w:t>
      </w:r>
      <w:r w:rsidRPr="00C177A4">
        <w:rPr>
          <w:rFonts w:ascii="Arial" w:hAnsi="Arial" w:cs="Arial"/>
          <w:sz w:val="28"/>
          <w:szCs w:val="28"/>
        </w:rPr>
        <w:t>called: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Deposit Ratio                                         </w:t>
      </w:r>
      <w:r w:rsidR="003E1428" w:rsidRPr="00C177A4">
        <w:rPr>
          <w:rFonts w:ascii="Arial" w:hAnsi="Arial" w:cs="Arial"/>
          <w:sz w:val="28"/>
          <w:szCs w:val="28"/>
        </w:rPr>
        <w:t>b) Cash Reserve Ratio</w:t>
      </w:r>
    </w:p>
    <w:p w:rsidR="003E1428" w:rsidRDefault="00092A0C" w:rsidP="00C177A4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 xml:space="preserve">) Legal Reserve Ratio                            </w:t>
      </w:r>
      <w:r w:rsidR="003E1428" w:rsidRPr="00C177A4">
        <w:rPr>
          <w:rFonts w:ascii="Arial" w:hAnsi="Arial" w:cs="Arial"/>
          <w:sz w:val="28"/>
          <w:szCs w:val="28"/>
        </w:rPr>
        <w:t>d) Statutory liquidity Ratio</w:t>
      </w:r>
    </w:p>
    <w:p w:rsidR="00092A0C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15.</w:t>
      </w:r>
      <w:r w:rsidR="0075144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If inflation is to be combated, the RBI:</w:t>
      </w:r>
    </w:p>
    <w:p w:rsidR="003E1428" w:rsidRPr="00C177A4" w:rsidRDefault="00092A0C" w:rsidP="00C177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Raises SLR and lowers CRR                       </w:t>
      </w:r>
      <w:r w:rsidR="003E1428" w:rsidRPr="00C177A4">
        <w:rPr>
          <w:rFonts w:ascii="Arial" w:hAnsi="Arial" w:cs="Arial"/>
          <w:sz w:val="28"/>
          <w:szCs w:val="28"/>
        </w:rPr>
        <w:t>b) Lower SLR and raises CRR</w:t>
      </w:r>
    </w:p>
    <w:p w:rsidR="003E1428" w:rsidRDefault="003E1428" w:rsidP="00C177A4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177A4">
        <w:rPr>
          <w:rFonts w:ascii="Arial" w:hAnsi="Arial" w:cs="Arial"/>
          <w:sz w:val="28"/>
          <w:szCs w:val="28"/>
        </w:rPr>
        <w:t>c</w:t>
      </w:r>
      <w:proofErr w:type="gramEnd"/>
      <w:r w:rsidRPr="00C177A4">
        <w:rPr>
          <w:rFonts w:ascii="Arial" w:hAnsi="Arial" w:cs="Arial"/>
          <w:sz w:val="28"/>
          <w:szCs w:val="28"/>
        </w:rPr>
        <w:t>)</w:t>
      </w:r>
      <w:r w:rsidR="00092A0C">
        <w:rPr>
          <w:rFonts w:ascii="Arial" w:hAnsi="Arial" w:cs="Arial"/>
          <w:sz w:val="28"/>
          <w:szCs w:val="28"/>
        </w:rPr>
        <w:t xml:space="preserve"> Raises both CRR as well as SLR                 </w:t>
      </w:r>
      <w:r w:rsidRPr="00C177A4">
        <w:rPr>
          <w:rFonts w:ascii="Arial" w:hAnsi="Arial" w:cs="Arial"/>
          <w:sz w:val="28"/>
          <w:szCs w:val="28"/>
        </w:rPr>
        <w:t>d) None of these</w:t>
      </w:r>
    </w:p>
    <w:p w:rsidR="00C177A4" w:rsidRPr="00C177A4" w:rsidRDefault="00C177A4" w:rsidP="00C177A4">
      <w:pPr>
        <w:spacing w:after="0"/>
        <w:rPr>
          <w:rFonts w:ascii="Arial" w:hAnsi="Arial" w:cs="Arial"/>
          <w:sz w:val="28"/>
          <w:szCs w:val="28"/>
        </w:rPr>
      </w:pPr>
    </w:p>
    <w:p w:rsidR="00092A0C" w:rsidRDefault="00092A0C" w:rsidP="00C177A4">
      <w:pPr>
        <w:spacing w:after="0"/>
        <w:rPr>
          <w:rFonts w:ascii="Arial" w:hAnsi="Arial" w:cs="Arial"/>
          <w:sz w:val="28"/>
          <w:szCs w:val="28"/>
        </w:rPr>
      </w:pP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16.</w:t>
      </w:r>
      <w:r w:rsidR="00751444">
        <w:rPr>
          <w:rFonts w:ascii="Arial" w:hAnsi="Arial" w:cs="Arial"/>
          <w:sz w:val="28"/>
          <w:szCs w:val="28"/>
        </w:rPr>
        <w:t xml:space="preserve"> </w:t>
      </w:r>
      <w:r w:rsidRPr="00C177A4">
        <w:rPr>
          <w:rFonts w:ascii="Arial" w:hAnsi="Arial" w:cs="Arial"/>
          <w:sz w:val="28"/>
          <w:szCs w:val="28"/>
        </w:rPr>
        <w:t>If recession is to be combated:</w:t>
      </w:r>
    </w:p>
    <w:p w:rsidR="00092A0C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a</w:t>
      </w:r>
      <w:r w:rsidR="00092A0C">
        <w:rPr>
          <w:rFonts w:ascii="Arial" w:hAnsi="Arial" w:cs="Arial"/>
          <w:sz w:val="28"/>
          <w:szCs w:val="28"/>
        </w:rPr>
        <w:t xml:space="preserve">) Bank rate needs to be lowered                      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b) CRR needs to be lowered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c) Both (a) and (b)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  <w:r w:rsidRPr="00C177A4">
        <w:rPr>
          <w:rFonts w:ascii="Arial" w:hAnsi="Arial" w:cs="Arial"/>
          <w:sz w:val="28"/>
          <w:szCs w:val="28"/>
        </w:rPr>
        <w:t>d) Repo rate needs to be lowered and CRR needs to be raised</w:t>
      </w:r>
    </w:p>
    <w:p w:rsidR="003E1428" w:rsidRPr="00C177A4" w:rsidRDefault="003E1428" w:rsidP="00C177A4">
      <w:pPr>
        <w:spacing w:after="0"/>
        <w:rPr>
          <w:rFonts w:ascii="Arial" w:hAnsi="Arial" w:cs="Arial"/>
          <w:sz w:val="28"/>
          <w:szCs w:val="28"/>
        </w:rPr>
      </w:pPr>
    </w:p>
    <w:p w:rsidR="00C177A4" w:rsidRPr="00C177A4" w:rsidRDefault="00C177A4">
      <w:pPr>
        <w:spacing w:after="0"/>
        <w:rPr>
          <w:rFonts w:ascii="Arial" w:hAnsi="Arial" w:cs="Arial"/>
          <w:sz w:val="28"/>
          <w:szCs w:val="28"/>
        </w:rPr>
      </w:pPr>
    </w:p>
    <w:sectPr w:rsidR="00C177A4" w:rsidRPr="00C177A4" w:rsidSect="00751444">
      <w:headerReference w:type="default" r:id="rId7"/>
      <w:pgSz w:w="11906" w:h="16838"/>
      <w:pgMar w:top="1725" w:right="849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9F" w:rsidRDefault="00AC709F" w:rsidP="003E1428">
      <w:pPr>
        <w:spacing w:after="0" w:line="240" w:lineRule="auto"/>
      </w:pPr>
      <w:r>
        <w:separator/>
      </w:r>
    </w:p>
  </w:endnote>
  <w:endnote w:type="continuationSeparator" w:id="0">
    <w:p w:rsidR="00AC709F" w:rsidRDefault="00AC709F" w:rsidP="003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9F" w:rsidRDefault="00AC709F" w:rsidP="003E1428">
      <w:pPr>
        <w:spacing w:after="0" w:line="240" w:lineRule="auto"/>
      </w:pPr>
      <w:r>
        <w:separator/>
      </w:r>
    </w:p>
  </w:footnote>
  <w:footnote w:type="continuationSeparator" w:id="0">
    <w:p w:rsidR="00AC709F" w:rsidRDefault="00AC709F" w:rsidP="003E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28" w:rsidRDefault="00751444" w:rsidP="003E1428">
    <w:pPr>
      <w:spacing w:before="20"/>
      <w:ind w:left="20"/>
      <w:rPr>
        <w:rFonts w:ascii="Cambria"/>
        <w:b/>
        <w:color w:val="020301"/>
        <w:sz w:val="24"/>
      </w:rPr>
    </w:pPr>
    <w:r>
      <w:rPr>
        <w:noProof/>
        <w:lang w:eastAsia="en-IN"/>
      </w:rPr>
      <w:drawing>
        <wp:anchor distT="0" distB="0" distL="0" distR="0" simplePos="0" relativeHeight="251663360" behindDoc="1" locked="0" layoutInCell="1" allowOverlap="1" wp14:anchorId="30F60301" wp14:editId="68DE04EB">
          <wp:simplePos x="0" y="0"/>
          <wp:positionH relativeFrom="page">
            <wp:posOffset>5915025</wp:posOffset>
          </wp:positionH>
          <wp:positionV relativeFrom="page">
            <wp:posOffset>561975</wp:posOffset>
          </wp:positionV>
          <wp:extent cx="1057275" cy="838200"/>
          <wp:effectExtent l="0" t="0" r="952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N"/>
      </w:rPr>
      <w:drawing>
        <wp:anchor distT="0" distB="0" distL="0" distR="0" simplePos="0" relativeHeight="251659264" behindDoc="1" locked="0" layoutInCell="1" allowOverlap="1" wp14:anchorId="286FA29F" wp14:editId="5DBE777D">
          <wp:simplePos x="0" y="0"/>
          <wp:positionH relativeFrom="page">
            <wp:posOffset>600075</wp:posOffset>
          </wp:positionH>
          <wp:positionV relativeFrom="page">
            <wp:posOffset>628650</wp:posOffset>
          </wp:positionV>
          <wp:extent cx="996950" cy="866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695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428">
      <w:rPr>
        <w:noProof/>
        <w:lang w:eastAsia="en-IN"/>
      </w:rPr>
      <w:drawing>
        <wp:anchor distT="0" distB="0" distL="0" distR="0" simplePos="0" relativeHeight="251661312" behindDoc="1" locked="0" layoutInCell="1" allowOverlap="1" wp14:anchorId="6EFAEC6B" wp14:editId="2B4CC84C">
          <wp:simplePos x="0" y="0"/>
          <wp:positionH relativeFrom="page">
            <wp:posOffset>2698750</wp:posOffset>
          </wp:positionH>
          <wp:positionV relativeFrom="page">
            <wp:posOffset>506730</wp:posOffset>
          </wp:positionV>
          <wp:extent cx="2091690" cy="412115"/>
          <wp:effectExtent l="0" t="0" r="3810" b="698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169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428" w:rsidRDefault="003E1428" w:rsidP="003E1428">
    <w:pPr>
      <w:spacing w:before="20"/>
      <w:ind w:left="20"/>
      <w:rPr>
        <w:rFonts w:ascii="Cambria"/>
        <w:b/>
        <w:color w:val="020301"/>
        <w:sz w:val="24"/>
      </w:rPr>
    </w:pPr>
    <w:r>
      <w:rPr>
        <w:rFonts w:ascii="Cambria"/>
        <w:b/>
        <w:color w:val="020301"/>
        <w:sz w:val="24"/>
      </w:rPr>
      <w:t xml:space="preserve">                                         </w:t>
    </w:r>
  </w:p>
  <w:p w:rsidR="003E1428" w:rsidRDefault="003E1428" w:rsidP="003E1428">
    <w:pPr>
      <w:spacing w:before="20"/>
      <w:ind w:left="20"/>
      <w:rPr>
        <w:rFonts w:ascii="Cambria"/>
        <w:b/>
        <w:sz w:val="24"/>
      </w:rPr>
    </w:pPr>
    <w:r>
      <w:rPr>
        <w:rFonts w:ascii="Cambria"/>
        <w:b/>
        <w:color w:val="020301"/>
        <w:sz w:val="24"/>
      </w:rPr>
      <w:t xml:space="preserve">                                       </w:t>
    </w:r>
    <w:proofErr w:type="gramStart"/>
    <w:r>
      <w:rPr>
        <w:rFonts w:ascii="Cambria"/>
        <w:b/>
        <w:color w:val="020301"/>
        <w:sz w:val="24"/>
      </w:rPr>
      <w:t>an</w:t>
    </w:r>
    <w:proofErr w:type="gramEnd"/>
    <w:r>
      <w:rPr>
        <w:rFonts w:ascii="Cambria"/>
        <w:b/>
        <w:color w:val="020301"/>
        <w:spacing w:val="-4"/>
        <w:sz w:val="24"/>
      </w:rPr>
      <w:t xml:space="preserve"> </w:t>
    </w:r>
    <w:r>
      <w:rPr>
        <w:rFonts w:ascii="Cambria"/>
        <w:b/>
        <w:color w:val="020301"/>
        <w:sz w:val="24"/>
      </w:rPr>
      <w:t>International</w:t>
    </w:r>
    <w:r>
      <w:rPr>
        <w:rFonts w:ascii="Cambria"/>
        <w:b/>
        <w:color w:val="020301"/>
        <w:spacing w:val="-2"/>
        <w:sz w:val="24"/>
      </w:rPr>
      <w:t xml:space="preserve"> </w:t>
    </w:r>
    <w:r>
      <w:rPr>
        <w:rFonts w:ascii="Cambria"/>
        <w:b/>
        <w:color w:val="020301"/>
        <w:sz w:val="24"/>
      </w:rPr>
      <w:t>CBSE</w:t>
    </w:r>
    <w:r>
      <w:rPr>
        <w:rFonts w:ascii="Cambria"/>
        <w:b/>
        <w:color w:val="020301"/>
        <w:spacing w:val="-3"/>
        <w:sz w:val="24"/>
      </w:rPr>
      <w:t xml:space="preserve"> </w:t>
    </w:r>
    <w:r>
      <w:rPr>
        <w:rFonts w:ascii="Cambria"/>
        <w:b/>
        <w:color w:val="020301"/>
        <w:sz w:val="24"/>
      </w:rPr>
      <w:t>Finger</w:t>
    </w:r>
    <w:r>
      <w:rPr>
        <w:rFonts w:ascii="Cambria"/>
        <w:b/>
        <w:color w:val="020301"/>
        <w:spacing w:val="-3"/>
        <w:sz w:val="24"/>
      </w:rPr>
      <w:t xml:space="preserve"> </w:t>
    </w:r>
    <w:r>
      <w:rPr>
        <w:rFonts w:ascii="Cambria"/>
        <w:b/>
        <w:color w:val="020301"/>
        <w:sz w:val="24"/>
      </w:rPr>
      <w:t>Print</w:t>
    </w:r>
    <w:r>
      <w:rPr>
        <w:rFonts w:ascii="Cambria"/>
        <w:b/>
        <w:color w:val="020301"/>
        <w:spacing w:val="-2"/>
        <w:sz w:val="24"/>
      </w:rPr>
      <w:t xml:space="preserve"> </w:t>
    </w:r>
    <w:r>
      <w:rPr>
        <w:rFonts w:ascii="Cambria"/>
        <w:b/>
        <w:color w:val="020301"/>
        <w:sz w:val="24"/>
      </w:rPr>
      <w:t>School</w:t>
    </w:r>
  </w:p>
  <w:p w:rsidR="00C177A4" w:rsidRDefault="00C177A4" w:rsidP="00C177A4">
    <w:pPr>
      <w:spacing w:before="19"/>
      <w:ind w:left="20"/>
      <w:rPr>
        <w:rFonts w:ascii="Cambria"/>
        <w:b/>
      </w:rPr>
    </w:pPr>
    <w:r>
      <w:rPr>
        <w:rFonts w:ascii="Cambria"/>
        <w:b/>
        <w:color w:val="020301"/>
      </w:rPr>
      <w:t xml:space="preserve">                                                                                  </w:t>
    </w:r>
    <w:r>
      <w:rPr>
        <w:rFonts w:ascii="Cambria"/>
        <w:b/>
        <w:color w:val="020301"/>
      </w:rPr>
      <w:t>Coimbatore</w:t>
    </w:r>
  </w:p>
  <w:p w:rsidR="003E1428" w:rsidRDefault="003E1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9"/>
    <w:rsid w:val="00092A0C"/>
    <w:rsid w:val="00143D67"/>
    <w:rsid w:val="003E1428"/>
    <w:rsid w:val="00751444"/>
    <w:rsid w:val="007B32A9"/>
    <w:rsid w:val="00AC709F"/>
    <w:rsid w:val="00C177A4"/>
    <w:rsid w:val="00E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28"/>
  </w:style>
  <w:style w:type="paragraph" w:styleId="Footer">
    <w:name w:val="footer"/>
    <w:basedOn w:val="Normal"/>
    <w:link w:val="FooterChar"/>
    <w:uiPriority w:val="99"/>
    <w:unhideWhenUsed/>
    <w:rsid w:val="003E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28"/>
  </w:style>
  <w:style w:type="paragraph" w:styleId="Footer">
    <w:name w:val="footer"/>
    <w:basedOn w:val="Normal"/>
    <w:link w:val="FooterChar"/>
    <w:uiPriority w:val="99"/>
    <w:unhideWhenUsed/>
    <w:rsid w:val="003E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2023-06-15T04:29:00Z</dcterms:created>
  <dcterms:modified xsi:type="dcterms:W3CDTF">2023-06-15T04:52:00Z</dcterms:modified>
</cp:coreProperties>
</file>